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安徽省水电有限责任公司2023年度第一次公开招聘岗位简章</w:t>
      </w:r>
    </w:p>
    <w:p>
      <w:pPr>
        <w:spacing w:before="156" w:beforeLines="50" w:after="156" w:afterLines="50" w:line="580" w:lineRule="exact"/>
        <w:jc w:val="center"/>
        <w:rPr>
          <w:rFonts w:hint="eastAsia" w:ascii="方正小标宋简体" w:eastAsia="方正小标宋简体"/>
          <w:w w:val="95"/>
          <w:sz w:val="44"/>
          <w:szCs w:val="44"/>
        </w:rPr>
      </w:pPr>
      <w:bookmarkStart w:id="0" w:name="_GoBack"/>
      <w:bookmarkEnd w:id="0"/>
    </w:p>
    <w:tbl>
      <w:tblPr>
        <w:tblStyle w:val="2"/>
        <w:tblW w:w="13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333"/>
        <w:gridCol w:w="1575"/>
        <w:gridCol w:w="572"/>
        <w:gridCol w:w="1425"/>
        <w:gridCol w:w="1144"/>
        <w:gridCol w:w="863"/>
        <w:gridCol w:w="4670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  <w:jc w:val="center"/>
        </w:trPr>
        <w:tc>
          <w:tcPr>
            <w:tcW w:w="63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3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57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10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应  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 xml:space="preserve">  条  件  要  求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</w:rPr>
              <w:t>专业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</w:rPr>
              <w:t>学历（学位）要求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</w:rPr>
              <w:t>年龄</w:t>
            </w:r>
          </w:p>
        </w:tc>
        <w:tc>
          <w:tcPr>
            <w:tcW w:w="46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</w:rPr>
              <w:t>资格</w:t>
            </w: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0"/>
                <w:szCs w:val="21"/>
                <w:lang w:val="en-US" w:eastAsia="zh-CN" w:bidi="ar-SA"/>
              </w:rPr>
              <w:t>1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安徽省禹顺水利工程管理有限公司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水利监理员</w:t>
            </w:r>
          </w:p>
        </w:tc>
        <w:tc>
          <w:tcPr>
            <w:tcW w:w="5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水利水电工程、水利科学与工程等相关专业；建设工程管理等相关专业；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及以上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35周岁以下</w:t>
            </w:r>
          </w:p>
        </w:tc>
        <w:tc>
          <w:tcPr>
            <w:tcW w:w="46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1.热爱水利事业，有较强的组织协调能力和管理能力，吃苦耐劳，责任心强，有较强的沟通能力和团队合作精神；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48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2.熟练操作办公软件，具备一定的计算机操作能力。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646DD"/>
    <w:rsid w:val="128646DD"/>
    <w:rsid w:val="14201C14"/>
    <w:rsid w:val="2D1F5B9B"/>
    <w:rsid w:val="38E4436B"/>
    <w:rsid w:val="3CCF240A"/>
    <w:rsid w:val="4BCF3341"/>
    <w:rsid w:val="70AA4C96"/>
    <w:rsid w:val="74C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2022-05-05T06:57:00Z</dcterms:created>
  <dc:creator>admin</dc:creator>
  <cp:lastModifiedBy>admin</cp:lastModifiedBy>
  <dcterms:modified xsi:type="dcterms:W3CDTF">2023-04-11T02:04:02Z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